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0DD" w:rsidRDefault="00C010DD">
      <w:pPr>
        <w:widowControl/>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绍兴市首批纺织行业专家智库成员名单</w:t>
      </w:r>
    </w:p>
    <w:p w:rsidR="00C010DD" w:rsidRDefault="00C010DD">
      <w:pPr>
        <w:widowControl/>
        <w:jc w:val="center"/>
        <w:rPr>
          <w:rFonts w:ascii="Times New Roman" w:eastAsia="仿宋_GB2312" w:hAnsi="Times New Roman"/>
          <w:color w:val="000000"/>
          <w:kern w:val="0"/>
          <w:sz w:val="32"/>
          <w:szCs w:val="32"/>
        </w:rPr>
      </w:pPr>
      <w:r>
        <w:rPr>
          <w:rFonts w:ascii="楷体_GB2312" w:eastAsia="楷体_GB2312" w:hAnsi="楷体_GB2312" w:cs="楷体_GB2312" w:hint="eastAsia"/>
          <w:color w:val="000000"/>
          <w:kern w:val="0"/>
          <w:sz w:val="32"/>
          <w:szCs w:val="32"/>
        </w:rPr>
        <w:t>（排名不分先后）</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7"/>
        <w:gridCol w:w="1200"/>
        <w:gridCol w:w="7271"/>
      </w:tblGrid>
      <w:tr w:rsidR="00C010DD" w:rsidRPr="00C74125">
        <w:trPr>
          <w:jc w:val="center"/>
        </w:trPr>
        <w:tc>
          <w:tcPr>
            <w:tcW w:w="837" w:type="dxa"/>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序号</w:t>
            </w:r>
          </w:p>
        </w:tc>
        <w:tc>
          <w:tcPr>
            <w:tcW w:w="1200" w:type="dxa"/>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姓名</w:t>
            </w:r>
          </w:p>
        </w:tc>
        <w:tc>
          <w:tcPr>
            <w:tcW w:w="7271" w:type="dxa"/>
            <w:vAlign w:val="center"/>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单位职务</w:t>
            </w:r>
          </w:p>
        </w:tc>
      </w:tr>
      <w:tr w:rsidR="00C010DD" w:rsidRPr="00C74125">
        <w:trPr>
          <w:jc w:val="center"/>
        </w:trPr>
        <w:tc>
          <w:tcPr>
            <w:tcW w:w="837" w:type="dxa"/>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w:t>
            </w:r>
          </w:p>
        </w:tc>
        <w:tc>
          <w:tcPr>
            <w:tcW w:w="1200" w:type="dxa"/>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王刚强</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浙江理工大学上虞研究院院长、教授</w:t>
            </w:r>
          </w:p>
        </w:tc>
      </w:tr>
      <w:tr w:rsidR="00C010DD" w:rsidRPr="00C74125">
        <w:trPr>
          <w:jc w:val="center"/>
        </w:trPr>
        <w:tc>
          <w:tcPr>
            <w:tcW w:w="837" w:type="dxa"/>
            <w:vAlign w:val="center"/>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2</w:t>
            </w:r>
          </w:p>
        </w:tc>
        <w:tc>
          <w:tcPr>
            <w:tcW w:w="1200" w:type="dxa"/>
            <w:vAlign w:val="center"/>
          </w:tcPr>
          <w:p w:rsidR="00C010DD" w:rsidRDefault="00C010DD">
            <w:pPr>
              <w:widowControl/>
              <w:jc w:val="center"/>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王</w:t>
            </w:r>
            <w:r>
              <w:rPr>
                <w:rFonts w:ascii="Times New Roman" w:eastAsia="仿宋_GB2312" w:hAnsi="Times New Roman"/>
                <w:color w:val="000000"/>
                <w:kern w:val="0"/>
                <w:sz w:val="28"/>
                <w:szCs w:val="28"/>
              </w:rPr>
              <w:t xml:space="preserve">  </w:t>
            </w:r>
            <w:r>
              <w:rPr>
                <w:rFonts w:ascii="Times New Roman" w:eastAsia="仿宋_GB2312" w:hAnsi="Times New Roman" w:hint="eastAsia"/>
                <w:color w:val="000000"/>
                <w:kern w:val="0"/>
                <w:sz w:val="28"/>
                <w:szCs w:val="28"/>
              </w:rPr>
              <w:t>瑾</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绍兴文理学院教授，新结构经济学长三角研究中心（绍兴）副主任</w:t>
            </w:r>
          </w:p>
        </w:tc>
      </w:tr>
      <w:tr w:rsidR="00C010DD" w:rsidRPr="00C74125">
        <w:trPr>
          <w:jc w:val="center"/>
        </w:trPr>
        <w:tc>
          <w:tcPr>
            <w:tcW w:w="837" w:type="dxa"/>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3</w:t>
            </w:r>
          </w:p>
        </w:tc>
        <w:tc>
          <w:tcPr>
            <w:tcW w:w="1200" w:type="dxa"/>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占海华</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绍兴文理学院教授、教授级高工</w:t>
            </w:r>
          </w:p>
        </w:tc>
      </w:tr>
      <w:tr w:rsidR="00C010DD" w:rsidRPr="00C74125">
        <w:trPr>
          <w:jc w:val="center"/>
        </w:trPr>
        <w:tc>
          <w:tcPr>
            <w:tcW w:w="837" w:type="dxa"/>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4</w:t>
            </w:r>
          </w:p>
        </w:tc>
        <w:tc>
          <w:tcPr>
            <w:tcW w:w="1200" w:type="dxa"/>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刘艳春</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绍兴文理学院党支部书记、教授</w:t>
            </w:r>
          </w:p>
        </w:tc>
      </w:tr>
      <w:tr w:rsidR="00C010DD" w:rsidRPr="00C74125">
        <w:trPr>
          <w:jc w:val="center"/>
        </w:trPr>
        <w:tc>
          <w:tcPr>
            <w:tcW w:w="837" w:type="dxa"/>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5</w:t>
            </w:r>
          </w:p>
        </w:tc>
        <w:tc>
          <w:tcPr>
            <w:tcW w:w="1200" w:type="dxa"/>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吴海燕</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中国美术学院博士生导师，纺织服装研究院院长、教授</w:t>
            </w:r>
          </w:p>
        </w:tc>
      </w:tr>
      <w:tr w:rsidR="00C010DD" w:rsidRPr="00C74125">
        <w:trPr>
          <w:jc w:val="center"/>
        </w:trPr>
        <w:tc>
          <w:tcPr>
            <w:tcW w:w="837" w:type="dxa"/>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6</w:t>
            </w:r>
          </w:p>
        </w:tc>
        <w:tc>
          <w:tcPr>
            <w:tcW w:w="1200" w:type="dxa"/>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邹专勇</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绍兴文理学院纺织服装学院副院长、教授</w:t>
            </w:r>
          </w:p>
        </w:tc>
      </w:tr>
      <w:tr w:rsidR="00C010DD" w:rsidRPr="00C74125">
        <w:trPr>
          <w:jc w:val="center"/>
        </w:trPr>
        <w:tc>
          <w:tcPr>
            <w:tcW w:w="837" w:type="dxa"/>
            <w:vAlign w:val="center"/>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7</w:t>
            </w:r>
          </w:p>
        </w:tc>
        <w:tc>
          <w:tcPr>
            <w:tcW w:w="1200" w:type="dxa"/>
            <w:vAlign w:val="center"/>
          </w:tcPr>
          <w:p w:rsidR="00C010DD" w:rsidRDefault="00C010DD">
            <w:pPr>
              <w:widowControl/>
              <w:jc w:val="center"/>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金关秀</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浙江工业职业技术学院教授、高级工程师、高级纺织面料设计师</w:t>
            </w:r>
          </w:p>
        </w:tc>
      </w:tr>
      <w:tr w:rsidR="00C010DD" w:rsidRPr="00C74125">
        <w:trPr>
          <w:jc w:val="center"/>
        </w:trPr>
        <w:tc>
          <w:tcPr>
            <w:tcW w:w="837" w:type="dxa"/>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8</w:t>
            </w:r>
          </w:p>
        </w:tc>
        <w:tc>
          <w:tcPr>
            <w:tcW w:w="1200" w:type="dxa"/>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孟继承</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绍兴文理学院教授级高工</w:t>
            </w:r>
          </w:p>
        </w:tc>
      </w:tr>
      <w:tr w:rsidR="00C010DD" w:rsidRPr="00C74125">
        <w:trPr>
          <w:jc w:val="center"/>
        </w:trPr>
        <w:tc>
          <w:tcPr>
            <w:tcW w:w="837" w:type="dxa"/>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9</w:t>
            </w:r>
          </w:p>
        </w:tc>
        <w:tc>
          <w:tcPr>
            <w:tcW w:w="1200" w:type="dxa"/>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胡克勤</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浙江省现代纺织工业研究院院长、教授级高工</w:t>
            </w:r>
          </w:p>
        </w:tc>
      </w:tr>
      <w:tr w:rsidR="00C010DD" w:rsidRPr="00C74125">
        <w:trPr>
          <w:jc w:val="center"/>
        </w:trPr>
        <w:tc>
          <w:tcPr>
            <w:tcW w:w="837" w:type="dxa"/>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10</w:t>
            </w:r>
          </w:p>
        </w:tc>
        <w:tc>
          <w:tcPr>
            <w:tcW w:w="1200" w:type="dxa"/>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胡海霞</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浙江工业职业技术学院现代纺织技术专业负责人、教授</w:t>
            </w:r>
          </w:p>
        </w:tc>
      </w:tr>
      <w:tr w:rsidR="00C010DD" w:rsidRPr="00C74125">
        <w:trPr>
          <w:jc w:val="center"/>
        </w:trPr>
        <w:tc>
          <w:tcPr>
            <w:tcW w:w="837" w:type="dxa"/>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11</w:t>
            </w:r>
          </w:p>
        </w:tc>
        <w:tc>
          <w:tcPr>
            <w:tcW w:w="1200" w:type="dxa"/>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段亚峰</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绍兴文理学院教授、绍兴市纺织工程学会理事长</w:t>
            </w:r>
          </w:p>
        </w:tc>
      </w:tr>
      <w:tr w:rsidR="00C010DD" w:rsidRPr="00C74125">
        <w:trPr>
          <w:jc w:val="center"/>
        </w:trPr>
        <w:tc>
          <w:tcPr>
            <w:tcW w:w="837" w:type="dxa"/>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12</w:t>
            </w:r>
          </w:p>
        </w:tc>
        <w:tc>
          <w:tcPr>
            <w:tcW w:w="1200" w:type="dxa"/>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钱红飞</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绍兴文理学院纺织服装学院院长、教授</w:t>
            </w:r>
          </w:p>
        </w:tc>
      </w:tr>
      <w:tr w:rsidR="00C010DD" w:rsidRPr="00C74125">
        <w:trPr>
          <w:jc w:val="center"/>
        </w:trPr>
        <w:tc>
          <w:tcPr>
            <w:tcW w:w="837" w:type="dxa"/>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13</w:t>
            </w:r>
          </w:p>
        </w:tc>
        <w:tc>
          <w:tcPr>
            <w:tcW w:w="1200" w:type="dxa"/>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奚柏君</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绍兴文理学院科学技术处处长、教授</w:t>
            </w:r>
          </w:p>
        </w:tc>
      </w:tr>
      <w:tr w:rsidR="00C010DD" w:rsidRPr="00C74125">
        <w:trPr>
          <w:jc w:val="center"/>
        </w:trPr>
        <w:tc>
          <w:tcPr>
            <w:tcW w:w="837" w:type="dxa"/>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14</w:t>
            </w:r>
          </w:p>
        </w:tc>
        <w:tc>
          <w:tcPr>
            <w:tcW w:w="1200" w:type="dxa"/>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崔桂新</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中纺院（浙江）技术研究院有限公司总经理、教授级高工</w:t>
            </w:r>
          </w:p>
        </w:tc>
      </w:tr>
      <w:tr w:rsidR="00C010DD" w:rsidRPr="00C74125">
        <w:trPr>
          <w:jc w:val="center"/>
        </w:trPr>
        <w:tc>
          <w:tcPr>
            <w:tcW w:w="837" w:type="dxa"/>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15</w:t>
            </w:r>
          </w:p>
        </w:tc>
        <w:tc>
          <w:tcPr>
            <w:tcW w:w="1200" w:type="dxa"/>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章玉铭</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浙江袜业研究院院长、正高级工程师</w:t>
            </w:r>
          </w:p>
        </w:tc>
      </w:tr>
      <w:tr w:rsidR="00C010DD" w:rsidRPr="00C74125">
        <w:trPr>
          <w:jc w:val="center"/>
        </w:trPr>
        <w:tc>
          <w:tcPr>
            <w:tcW w:w="837" w:type="dxa"/>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16</w:t>
            </w:r>
          </w:p>
        </w:tc>
        <w:tc>
          <w:tcPr>
            <w:tcW w:w="1200" w:type="dxa"/>
          </w:tcPr>
          <w:p w:rsidR="00C010DD" w:rsidRDefault="00C010DD">
            <w:pPr>
              <w:widowControl/>
              <w:textAlignment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傅国柱</w:t>
            </w:r>
          </w:p>
        </w:tc>
        <w:tc>
          <w:tcPr>
            <w:tcW w:w="7271" w:type="dxa"/>
            <w:vAlign w:val="center"/>
          </w:tcPr>
          <w:p w:rsidR="00C010DD" w:rsidRDefault="00C010DD">
            <w:pPr>
              <w:widowControl/>
              <w:textAlignment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浙江富润印染有限公司董事长、正高级工程师</w:t>
            </w:r>
          </w:p>
        </w:tc>
      </w:tr>
      <w:tr w:rsidR="00C010DD" w:rsidRPr="00C74125">
        <w:trPr>
          <w:jc w:val="center"/>
        </w:trPr>
        <w:tc>
          <w:tcPr>
            <w:tcW w:w="837" w:type="dxa"/>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17</w:t>
            </w:r>
          </w:p>
        </w:tc>
        <w:tc>
          <w:tcPr>
            <w:tcW w:w="1200" w:type="dxa"/>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傅继树</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浙江创宇印染有限公司（北厂）总工程师、教授级高工</w:t>
            </w:r>
          </w:p>
        </w:tc>
      </w:tr>
      <w:tr w:rsidR="00C010DD" w:rsidRPr="00C74125">
        <w:trPr>
          <w:jc w:val="center"/>
        </w:trPr>
        <w:tc>
          <w:tcPr>
            <w:tcW w:w="837" w:type="dxa"/>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18</w:t>
            </w:r>
          </w:p>
        </w:tc>
        <w:tc>
          <w:tcPr>
            <w:tcW w:w="1200" w:type="dxa"/>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丁小康</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浙江新益印染有限公司董事长</w:t>
            </w:r>
          </w:p>
        </w:tc>
      </w:tr>
      <w:tr w:rsidR="00C010DD" w:rsidRPr="00C74125">
        <w:trPr>
          <w:jc w:val="center"/>
        </w:trPr>
        <w:tc>
          <w:tcPr>
            <w:tcW w:w="837" w:type="dxa"/>
            <w:vAlign w:val="center"/>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19</w:t>
            </w:r>
          </w:p>
        </w:tc>
        <w:tc>
          <w:tcPr>
            <w:tcW w:w="1200" w:type="dxa"/>
            <w:vAlign w:val="center"/>
          </w:tcPr>
          <w:p w:rsidR="00C010DD" w:rsidRDefault="00C010DD">
            <w:pPr>
              <w:widowControl/>
              <w:jc w:val="center"/>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王</w:t>
            </w:r>
            <w:r>
              <w:rPr>
                <w:rFonts w:ascii="Times New Roman" w:eastAsia="仿宋_GB2312" w:hAnsi="Times New Roman"/>
                <w:color w:val="000000"/>
                <w:kern w:val="0"/>
                <w:sz w:val="28"/>
                <w:szCs w:val="28"/>
              </w:rPr>
              <w:t xml:space="preserve">  </w:t>
            </w:r>
            <w:r>
              <w:rPr>
                <w:rFonts w:ascii="Times New Roman" w:eastAsia="仿宋_GB2312" w:hAnsi="Times New Roman" w:hint="eastAsia"/>
                <w:color w:val="000000"/>
                <w:kern w:val="0"/>
                <w:sz w:val="28"/>
                <w:szCs w:val="28"/>
              </w:rPr>
              <w:t>江</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北京市海聚工程特聘专家，中国纺织工业企业管理协会副会长，中国纺织行业工业互联网联盟副理事长</w:t>
            </w:r>
          </w:p>
        </w:tc>
      </w:tr>
      <w:tr w:rsidR="00C010DD" w:rsidRPr="00C74125">
        <w:trPr>
          <w:jc w:val="center"/>
        </w:trPr>
        <w:tc>
          <w:tcPr>
            <w:tcW w:w="837" w:type="dxa"/>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20</w:t>
            </w:r>
          </w:p>
        </w:tc>
        <w:tc>
          <w:tcPr>
            <w:tcW w:w="1200" w:type="dxa"/>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王</w:t>
            </w:r>
            <w:r>
              <w:rPr>
                <w:rFonts w:ascii="Times New Roman" w:eastAsia="仿宋_GB2312" w:hAnsi="Times New Roman"/>
                <w:color w:val="000000"/>
                <w:kern w:val="0"/>
                <w:sz w:val="28"/>
                <w:szCs w:val="28"/>
              </w:rPr>
              <w:t xml:space="preserve">  </w:t>
            </w:r>
            <w:r>
              <w:rPr>
                <w:rFonts w:ascii="Times New Roman" w:eastAsia="仿宋_GB2312" w:hAnsi="Times New Roman" w:hint="eastAsia"/>
                <w:color w:val="000000"/>
                <w:kern w:val="0"/>
                <w:sz w:val="28"/>
                <w:szCs w:val="28"/>
              </w:rPr>
              <w:t>辉</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浙江维艺实业股份有限公司染厂厂长</w:t>
            </w:r>
          </w:p>
        </w:tc>
      </w:tr>
      <w:tr w:rsidR="00C010DD" w:rsidRPr="00C74125">
        <w:trPr>
          <w:jc w:val="center"/>
        </w:trPr>
        <w:tc>
          <w:tcPr>
            <w:tcW w:w="837" w:type="dxa"/>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21</w:t>
            </w:r>
          </w:p>
        </w:tc>
        <w:tc>
          <w:tcPr>
            <w:tcW w:w="1200" w:type="dxa"/>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王利胜</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浙江洁丽雅纺织集团有限公司总工程师、高级工程师</w:t>
            </w:r>
          </w:p>
        </w:tc>
      </w:tr>
      <w:tr w:rsidR="00C010DD" w:rsidRPr="00C74125">
        <w:trPr>
          <w:jc w:val="center"/>
        </w:trPr>
        <w:tc>
          <w:tcPr>
            <w:tcW w:w="837" w:type="dxa"/>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22</w:t>
            </w:r>
          </w:p>
        </w:tc>
        <w:tc>
          <w:tcPr>
            <w:tcW w:w="1200" w:type="dxa"/>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王建刚</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绍兴市质量技术监督检测院科长、高级工程师</w:t>
            </w:r>
          </w:p>
        </w:tc>
      </w:tr>
      <w:tr w:rsidR="00C010DD" w:rsidRPr="00C74125">
        <w:trPr>
          <w:jc w:val="center"/>
        </w:trPr>
        <w:tc>
          <w:tcPr>
            <w:tcW w:w="837" w:type="dxa"/>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23</w:t>
            </w:r>
          </w:p>
        </w:tc>
        <w:tc>
          <w:tcPr>
            <w:tcW w:w="1200" w:type="dxa"/>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王柏根</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绍兴禾盛印染股份有限公司技术副总经理</w:t>
            </w:r>
          </w:p>
        </w:tc>
      </w:tr>
      <w:tr w:rsidR="00C010DD" w:rsidRPr="00C74125">
        <w:trPr>
          <w:jc w:val="center"/>
        </w:trPr>
        <w:tc>
          <w:tcPr>
            <w:tcW w:w="837" w:type="dxa"/>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24</w:t>
            </w:r>
          </w:p>
        </w:tc>
        <w:tc>
          <w:tcPr>
            <w:tcW w:w="1200" w:type="dxa"/>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王益峰</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浙江富润印染有限公司副总经理、高级工程师</w:t>
            </w:r>
          </w:p>
        </w:tc>
      </w:tr>
      <w:tr w:rsidR="00C010DD" w:rsidRPr="00C74125">
        <w:trPr>
          <w:jc w:val="center"/>
        </w:trPr>
        <w:tc>
          <w:tcPr>
            <w:tcW w:w="837" w:type="dxa"/>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25</w:t>
            </w:r>
          </w:p>
        </w:tc>
        <w:tc>
          <w:tcPr>
            <w:tcW w:w="1200" w:type="dxa"/>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方</w:t>
            </w:r>
            <w:r>
              <w:rPr>
                <w:rFonts w:ascii="Times New Roman" w:eastAsia="仿宋_GB2312" w:hAnsi="Times New Roman"/>
                <w:color w:val="000000"/>
                <w:kern w:val="0"/>
                <w:sz w:val="28"/>
                <w:szCs w:val="28"/>
              </w:rPr>
              <w:t xml:space="preserve">  </w:t>
            </w:r>
            <w:r>
              <w:rPr>
                <w:rFonts w:ascii="Times New Roman" w:eastAsia="仿宋_GB2312" w:hAnsi="Times New Roman" w:hint="eastAsia"/>
                <w:color w:val="000000"/>
                <w:kern w:val="0"/>
                <w:sz w:val="28"/>
                <w:szCs w:val="28"/>
              </w:rPr>
              <w:t>斌</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绍兴禾素时代抗菌材料科技有限公司总经理</w:t>
            </w:r>
          </w:p>
        </w:tc>
      </w:tr>
      <w:tr w:rsidR="00C010DD" w:rsidRPr="00C74125">
        <w:trPr>
          <w:jc w:val="center"/>
        </w:trPr>
        <w:tc>
          <w:tcPr>
            <w:tcW w:w="837" w:type="dxa"/>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26</w:t>
            </w:r>
          </w:p>
        </w:tc>
        <w:tc>
          <w:tcPr>
            <w:tcW w:w="1200" w:type="dxa"/>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方虹天</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中纺院（浙江）技术研究院有限公司副主任、高级工程师</w:t>
            </w:r>
          </w:p>
        </w:tc>
      </w:tr>
      <w:tr w:rsidR="00C010DD" w:rsidRPr="00C74125">
        <w:trPr>
          <w:jc w:val="center"/>
        </w:trPr>
        <w:tc>
          <w:tcPr>
            <w:tcW w:w="837" w:type="dxa"/>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27</w:t>
            </w:r>
          </w:p>
        </w:tc>
        <w:tc>
          <w:tcPr>
            <w:tcW w:w="1200" w:type="dxa"/>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叶</w:t>
            </w:r>
            <w:r>
              <w:rPr>
                <w:rFonts w:ascii="Times New Roman" w:eastAsia="仿宋_GB2312" w:hAnsi="Times New Roman"/>
                <w:color w:val="000000"/>
                <w:kern w:val="0"/>
                <w:sz w:val="28"/>
                <w:szCs w:val="28"/>
              </w:rPr>
              <w:t xml:space="preserve">  </w:t>
            </w:r>
            <w:r>
              <w:rPr>
                <w:rFonts w:ascii="Times New Roman" w:eastAsia="仿宋_GB2312" w:hAnsi="Times New Roman" w:hint="eastAsia"/>
                <w:color w:val="000000"/>
                <w:kern w:val="0"/>
                <w:sz w:val="28"/>
                <w:szCs w:val="28"/>
              </w:rPr>
              <w:t>锋</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绍兴文理学院纺织服装学院副教授</w:t>
            </w:r>
          </w:p>
        </w:tc>
      </w:tr>
      <w:tr w:rsidR="00C010DD" w:rsidRPr="00C74125">
        <w:trPr>
          <w:jc w:val="center"/>
        </w:trPr>
        <w:tc>
          <w:tcPr>
            <w:tcW w:w="837" w:type="dxa"/>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28</w:t>
            </w:r>
          </w:p>
        </w:tc>
        <w:tc>
          <w:tcPr>
            <w:tcW w:w="1200" w:type="dxa"/>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朱</w:t>
            </w:r>
            <w:r>
              <w:rPr>
                <w:rFonts w:ascii="Times New Roman" w:eastAsia="仿宋_GB2312" w:hAnsi="Times New Roman"/>
                <w:color w:val="000000"/>
                <w:kern w:val="0"/>
                <w:sz w:val="28"/>
                <w:szCs w:val="28"/>
              </w:rPr>
              <w:t xml:space="preserve">  </w:t>
            </w:r>
            <w:r>
              <w:rPr>
                <w:rFonts w:ascii="Times New Roman" w:eastAsia="仿宋_GB2312" w:hAnsi="Times New Roman" w:hint="eastAsia"/>
                <w:color w:val="000000"/>
                <w:kern w:val="0"/>
                <w:sz w:val="28"/>
                <w:szCs w:val="28"/>
              </w:rPr>
              <w:t>昊</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绍兴文理学院副教授</w:t>
            </w:r>
          </w:p>
        </w:tc>
      </w:tr>
      <w:tr w:rsidR="00C010DD" w:rsidRPr="00C74125">
        <w:trPr>
          <w:jc w:val="center"/>
        </w:trPr>
        <w:tc>
          <w:tcPr>
            <w:tcW w:w="837" w:type="dxa"/>
            <w:vAlign w:val="center"/>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29</w:t>
            </w:r>
          </w:p>
        </w:tc>
        <w:tc>
          <w:tcPr>
            <w:tcW w:w="1200" w:type="dxa"/>
            <w:vAlign w:val="center"/>
          </w:tcPr>
          <w:p w:rsidR="00C010DD" w:rsidRDefault="00C010DD">
            <w:pPr>
              <w:widowControl/>
              <w:jc w:val="center"/>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刘</w:t>
            </w:r>
            <w:r>
              <w:rPr>
                <w:rFonts w:ascii="Times New Roman" w:eastAsia="仿宋_GB2312" w:hAnsi="Times New Roman"/>
                <w:color w:val="000000"/>
                <w:kern w:val="0"/>
                <w:sz w:val="28"/>
                <w:szCs w:val="28"/>
              </w:rPr>
              <w:t xml:space="preserve">  </w:t>
            </w:r>
            <w:r>
              <w:rPr>
                <w:rFonts w:ascii="Times New Roman" w:eastAsia="仿宋_GB2312" w:hAnsi="Times New Roman" w:hint="eastAsia"/>
                <w:color w:val="000000"/>
                <w:kern w:val="0"/>
                <w:sz w:val="28"/>
                <w:szCs w:val="28"/>
              </w:rPr>
              <w:t>越</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绍兴文理学院教授浙江省清洁染整技术研究重点实验室</w:t>
            </w:r>
            <w:r>
              <w:rPr>
                <w:rFonts w:ascii="Times New Roman" w:eastAsia="仿宋_GB2312" w:hAnsi="Times New Roman"/>
                <w:color w:val="000000"/>
                <w:kern w:val="0"/>
                <w:sz w:val="28"/>
                <w:szCs w:val="28"/>
              </w:rPr>
              <w:br/>
            </w:r>
            <w:r>
              <w:rPr>
                <w:rFonts w:ascii="Times New Roman" w:eastAsia="仿宋_GB2312" w:hAnsi="Times New Roman" w:hint="eastAsia"/>
                <w:color w:val="000000"/>
                <w:kern w:val="0"/>
                <w:sz w:val="28"/>
                <w:szCs w:val="28"/>
              </w:rPr>
              <w:t>副主任</w:t>
            </w:r>
          </w:p>
        </w:tc>
      </w:tr>
      <w:tr w:rsidR="00C010DD" w:rsidRPr="00C74125">
        <w:trPr>
          <w:jc w:val="center"/>
        </w:trPr>
        <w:tc>
          <w:tcPr>
            <w:tcW w:w="837" w:type="dxa"/>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30</w:t>
            </w:r>
          </w:p>
        </w:tc>
        <w:tc>
          <w:tcPr>
            <w:tcW w:w="1200" w:type="dxa"/>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寿谦益</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绍兴市质量技术监督检测院副科长、高级工程师</w:t>
            </w:r>
          </w:p>
        </w:tc>
      </w:tr>
      <w:tr w:rsidR="00C010DD" w:rsidRPr="00C74125">
        <w:trPr>
          <w:jc w:val="center"/>
        </w:trPr>
        <w:tc>
          <w:tcPr>
            <w:tcW w:w="837" w:type="dxa"/>
            <w:vAlign w:val="center"/>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31</w:t>
            </w:r>
          </w:p>
        </w:tc>
        <w:tc>
          <w:tcPr>
            <w:tcW w:w="1200" w:type="dxa"/>
            <w:vAlign w:val="center"/>
          </w:tcPr>
          <w:p w:rsidR="00C010DD" w:rsidRDefault="00C010DD">
            <w:pPr>
              <w:widowControl/>
              <w:jc w:val="center"/>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杨国荣</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中纺院（浙江）技术研究院有限公司营销部主任、高级工程师</w:t>
            </w:r>
          </w:p>
        </w:tc>
      </w:tr>
      <w:tr w:rsidR="00C010DD" w:rsidRPr="00C74125">
        <w:trPr>
          <w:jc w:val="center"/>
        </w:trPr>
        <w:tc>
          <w:tcPr>
            <w:tcW w:w="837" w:type="dxa"/>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32</w:t>
            </w:r>
          </w:p>
        </w:tc>
        <w:tc>
          <w:tcPr>
            <w:tcW w:w="1200" w:type="dxa"/>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宋东海</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浙江华越印染有限公司总经理、染整工程师</w:t>
            </w:r>
          </w:p>
        </w:tc>
      </w:tr>
      <w:tr w:rsidR="00C010DD" w:rsidRPr="00C74125">
        <w:trPr>
          <w:jc w:val="center"/>
        </w:trPr>
        <w:tc>
          <w:tcPr>
            <w:tcW w:w="837" w:type="dxa"/>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33</w:t>
            </w:r>
          </w:p>
        </w:tc>
        <w:tc>
          <w:tcPr>
            <w:tcW w:w="1200" w:type="dxa"/>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张永明</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浙江工业科学设计研究院院长、高级工程师</w:t>
            </w:r>
          </w:p>
        </w:tc>
      </w:tr>
      <w:tr w:rsidR="00C010DD" w:rsidRPr="00C74125">
        <w:trPr>
          <w:jc w:val="center"/>
        </w:trPr>
        <w:tc>
          <w:tcPr>
            <w:tcW w:w="837" w:type="dxa"/>
            <w:vAlign w:val="center"/>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34</w:t>
            </w:r>
          </w:p>
        </w:tc>
        <w:tc>
          <w:tcPr>
            <w:tcW w:w="1200" w:type="dxa"/>
            <w:vAlign w:val="center"/>
          </w:tcPr>
          <w:p w:rsidR="00C010DD" w:rsidRDefault="00C010DD">
            <w:pPr>
              <w:widowControl/>
              <w:jc w:val="center"/>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张奇鹏</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浙江工业职业技术学院鉴湖学院总支委员、实训中心主任、副教授</w:t>
            </w:r>
          </w:p>
        </w:tc>
      </w:tr>
      <w:tr w:rsidR="00C010DD" w:rsidRPr="00C74125">
        <w:trPr>
          <w:jc w:val="center"/>
        </w:trPr>
        <w:tc>
          <w:tcPr>
            <w:tcW w:w="837" w:type="dxa"/>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35</w:t>
            </w:r>
          </w:p>
        </w:tc>
        <w:tc>
          <w:tcPr>
            <w:tcW w:w="1200" w:type="dxa"/>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金恩琪</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绍兴文理学院纺织系支部书记、副主任、副教授</w:t>
            </w:r>
          </w:p>
        </w:tc>
      </w:tr>
      <w:tr w:rsidR="00C010DD" w:rsidRPr="00C74125">
        <w:trPr>
          <w:jc w:val="center"/>
        </w:trPr>
        <w:tc>
          <w:tcPr>
            <w:tcW w:w="837" w:type="dxa"/>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36</w:t>
            </w:r>
          </w:p>
        </w:tc>
        <w:tc>
          <w:tcPr>
            <w:tcW w:w="1200" w:type="dxa"/>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庞明军</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中纺院（浙江）技术研究院有限公司副主任、高级工程师</w:t>
            </w:r>
          </w:p>
        </w:tc>
      </w:tr>
      <w:tr w:rsidR="00C010DD" w:rsidRPr="00C74125">
        <w:trPr>
          <w:jc w:val="center"/>
        </w:trPr>
        <w:tc>
          <w:tcPr>
            <w:tcW w:w="837" w:type="dxa"/>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37</w:t>
            </w:r>
          </w:p>
        </w:tc>
        <w:tc>
          <w:tcPr>
            <w:tcW w:w="1200" w:type="dxa"/>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孟</w:t>
            </w:r>
            <w:r>
              <w:rPr>
                <w:rFonts w:ascii="Times New Roman" w:eastAsia="仿宋_GB2312" w:hAnsi="Times New Roman"/>
                <w:color w:val="000000"/>
                <w:kern w:val="0"/>
                <w:sz w:val="28"/>
                <w:szCs w:val="28"/>
              </w:rPr>
              <w:t xml:space="preserve">  </w:t>
            </w:r>
            <w:r>
              <w:rPr>
                <w:rFonts w:ascii="Times New Roman" w:eastAsia="仿宋_GB2312" w:hAnsi="Times New Roman" w:hint="eastAsia"/>
                <w:color w:val="000000"/>
                <w:kern w:val="0"/>
                <w:sz w:val="28"/>
                <w:szCs w:val="28"/>
              </w:rPr>
              <w:t>旭</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绍兴文理学院实验室主任、副教授</w:t>
            </w:r>
          </w:p>
        </w:tc>
      </w:tr>
      <w:tr w:rsidR="00C010DD" w:rsidRPr="00C74125">
        <w:trPr>
          <w:jc w:val="center"/>
        </w:trPr>
        <w:tc>
          <w:tcPr>
            <w:tcW w:w="837" w:type="dxa"/>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38</w:t>
            </w:r>
          </w:p>
        </w:tc>
        <w:tc>
          <w:tcPr>
            <w:tcW w:w="1200" w:type="dxa"/>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赵春磊</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绍兴兴明染整有限公司技术副总经理、中级工程师</w:t>
            </w:r>
          </w:p>
        </w:tc>
      </w:tr>
      <w:tr w:rsidR="00C010DD" w:rsidRPr="00C74125">
        <w:trPr>
          <w:jc w:val="center"/>
        </w:trPr>
        <w:tc>
          <w:tcPr>
            <w:tcW w:w="837" w:type="dxa"/>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39</w:t>
            </w:r>
          </w:p>
        </w:tc>
        <w:tc>
          <w:tcPr>
            <w:tcW w:w="1200" w:type="dxa"/>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郝振东</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西安工程大学柯桥纺织产业创新研究院执行院长</w:t>
            </w:r>
          </w:p>
        </w:tc>
      </w:tr>
      <w:tr w:rsidR="00C010DD" w:rsidRPr="00C74125">
        <w:trPr>
          <w:jc w:val="center"/>
        </w:trPr>
        <w:tc>
          <w:tcPr>
            <w:tcW w:w="837" w:type="dxa"/>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40</w:t>
            </w:r>
          </w:p>
        </w:tc>
        <w:tc>
          <w:tcPr>
            <w:tcW w:w="1200" w:type="dxa"/>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胡玲玲</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绍兴文理学院纺织服装学院副教授</w:t>
            </w:r>
          </w:p>
        </w:tc>
      </w:tr>
      <w:tr w:rsidR="00C010DD" w:rsidRPr="00C74125">
        <w:trPr>
          <w:jc w:val="center"/>
        </w:trPr>
        <w:tc>
          <w:tcPr>
            <w:tcW w:w="837" w:type="dxa"/>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41</w:t>
            </w:r>
          </w:p>
        </w:tc>
        <w:tc>
          <w:tcPr>
            <w:tcW w:w="1200" w:type="dxa"/>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洪剑寒</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绍兴文理学院纺织服装学院系副主任、副教授</w:t>
            </w:r>
          </w:p>
        </w:tc>
      </w:tr>
      <w:tr w:rsidR="00C010DD" w:rsidRPr="00C74125">
        <w:trPr>
          <w:jc w:val="center"/>
        </w:trPr>
        <w:tc>
          <w:tcPr>
            <w:tcW w:w="837" w:type="dxa"/>
            <w:vAlign w:val="center"/>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42</w:t>
            </w:r>
          </w:p>
        </w:tc>
        <w:tc>
          <w:tcPr>
            <w:tcW w:w="1200" w:type="dxa"/>
            <w:vAlign w:val="center"/>
          </w:tcPr>
          <w:p w:rsidR="00C010DD" w:rsidRDefault="00C010DD">
            <w:pPr>
              <w:widowControl/>
              <w:jc w:val="center"/>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姚国伟</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绍兴市功能性与高附加值纺织品重点实验室（培育）主任，绍兴市三强机电科技有限公司总经理</w:t>
            </w:r>
          </w:p>
        </w:tc>
      </w:tr>
      <w:tr w:rsidR="00C010DD" w:rsidRPr="00C74125">
        <w:trPr>
          <w:jc w:val="center"/>
        </w:trPr>
        <w:tc>
          <w:tcPr>
            <w:tcW w:w="837" w:type="dxa"/>
            <w:vAlign w:val="center"/>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43</w:t>
            </w:r>
          </w:p>
        </w:tc>
        <w:tc>
          <w:tcPr>
            <w:tcW w:w="1200" w:type="dxa"/>
            <w:vAlign w:val="center"/>
          </w:tcPr>
          <w:p w:rsidR="00C010DD" w:rsidRDefault="00C010DD">
            <w:pPr>
              <w:widowControl/>
              <w:jc w:val="center"/>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袁丽萍</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浙江省环境科技有限公司绍兴办事处主任兼中国印染行业协会环保技术专业委员会委员、高级工程师</w:t>
            </w:r>
          </w:p>
        </w:tc>
      </w:tr>
      <w:tr w:rsidR="00C010DD" w:rsidRPr="00C74125">
        <w:trPr>
          <w:jc w:val="center"/>
        </w:trPr>
        <w:tc>
          <w:tcPr>
            <w:tcW w:w="837" w:type="dxa"/>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44</w:t>
            </w:r>
          </w:p>
        </w:tc>
        <w:tc>
          <w:tcPr>
            <w:tcW w:w="1200" w:type="dxa"/>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莫林祥</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浙江红绿蓝纺织印染有限公司副总经理</w:t>
            </w:r>
          </w:p>
        </w:tc>
      </w:tr>
      <w:tr w:rsidR="00C010DD" w:rsidRPr="00C74125">
        <w:trPr>
          <w:jc w:val="center"/>
        </w:trPr>
        <w:tc>
          <w:tcPr>
            <w:tcW w:w="837" w:type="dxa"/>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45</w:t>
            </w:r>
          </w:p>
        </w:tc>
        <w:tc>
          <w:tcPr>
            <w:tcW w:w="1200" w:type="dxa"/>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徐朱宏</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中纺院（浙江）技术研究院有限公司高级工程师</w:t>
            </w:r>
          </w:p>
        </w:tc>
      </w:tr>
      <w:tr w:rsidR="00C010DD" w:rsidRPr="00C74125">
        <w:trPr>
          <w:jc w:val="center"/>
        </w:trPr>
        <w:tc>
          <w:tcPr>
            <w:tcW w:w="837" w:type="dxa"/>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46</w:t>
            </w:r>
          </w:p>
        </w:tc>
        <w:tc>
          <w:tcPr>
            <w:tcW w:w="1200" w:type="dxa"/>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徐晓燕</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绍兴西纺纺织高级服装设计师</w:t>
            </w:r>
          </w:p>
        </w:tc>
      </w:tr>
      <w:tr w:rsidR="00C010DD" w:rsidRPr="00C74125">
        <w:trPr>
          <w:jc w:val="center"/>
        </w:trPr>
        <w:tc>
          <w:tcPr>
            <w:tcW w:w="837" w:type="dxa"/>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47</w:t>
            </w:r>
          </w:p>
        </w:tc>
        <w:tc>
          <w:tcPr>
            <w:tcW w:w="1200" w:type="dxa"/>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陶</w:t>
            </w:r>
            <w:r>
              <w:rPr>
                <w:rFonts w:ascii="Times New Roman" w:eastAsia="仿宋_GB2312" w:hAnsi="Times New Roman"/>
                <w:color w:val="000000"/>
                <w:kern w:val="0"/>
                <w:sz w:val="28"/>
                <w:szCs w:val="28"/>
              </w:rPr>
              <w:t xml:space="preserve">  </w:t>
            </w:r>
            <w:r>
              <w:rPr>
                <w:rFonts w:ascii="Times New Roman" w:eastAsia="仿宋_GB2312" w:hAnsi="Times New Roman" w:hint="eastAsia"/>
                <w:color w:val="000000"/>
                <w:kern w:val="0"/>
                <w:sz w:val="28"/>
                <w:szCs w:val="28"/>
              </w:rPr>
              <w:t>晨</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绍兴文理学院副教授</w:t>
            </w:r>
          </w:p>
        </w:tc>
      </w:tr>
      <w:tr w:rsidR="00C010DD" w:rsidRPr="00C74125">
        <w:trPr>
          <w:jc w:val="center"/>
        </w:trPr>
        <w:tc>
          <w:tcPr>
            <w:tcW w:w="837" w:type="dxa"/>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48</w:t>
            </w:r>
          </w:p>
        </w:tc>
        <w:tc>
          <w:tcPr>
            <w:tcW w:w="1200" w:type="dxa"/>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龚建伟</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浙江创宇印染有限公司（北厂）总经理</w:t>
            </w:r>
          </w:p>
        </w:tc>
      </w:tr>
      <w:tr w:rsidR="00C010DD" w:rsidRPr="00C74125">
        <w:trPr>
          <w:jc w:val="center"/>
        </w:trPr>
        <w:tc>
          <w:tcPr>
            <w:tcW w:w="837" w:type="dxa"/>
            <w:vAlign w:val="center"/>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49</w:t>
            </w:r>
          </w:p>
        </w:tc>
        <w:tc>
          <w:tcPr>
            <w:tcW w:w="1200" w:type="dxa"/>
            <w:vAlign w:val="center"/>
          </w:tcPr>
          <w:p w:rsidR="00C010DD" w:rsidRDefault="00C010DD">
            <w:pPr>
              <w:widowControl/>
              <w:jc w:val="center"/>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傅振宏</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绍兴市依高科技检测有限公司高级工程师，柯桥区环境学会副理事长</w:t>
            </w:r>
          </w:p>
        </w:tc>
      </w:tr>
      <w:tr w:rsidR="00C010DD" w:rsidRPr="00C74125">
        <w:trPr>
          <w:jc w:val="center"/>
        </w:trPr>
        <w:tc>
          <w:tcPr>
            <w:tcW w:w="837" w:type="dxa"/>
          </w:tcPr>
          <w:p w:rsidR="00C010DD" w:rsidRDefault="00C010DD">
            <w:pPr>
              <w:widowControl/>
              <w:jc w:val="center"/>
              <w:textAlignment w:val="center"/>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50</w:t>
            </w:r>
          </w:p>
        </w:tc>
        <w:tc>
          <w:tcPr>
            <w:tcW w:w="1200" w:type="dxa"/>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鲁王福</w:t>
            </w:r>
          </w:p>
        </w:tc>
        <w:tc>
          <w:tcPr>
            <w:tcW w:w="7271" w:type="dxa"/>
            <w:vAlign w:val="center"/>
          </w:tcPr>
          <w:p w:rsidR="00C010DD" w:rsidRDefault="00C010DD">
            <w:pPr>
              <w:widowControl/>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28"/>
                <w:szCs w:val="28"/>
              </w:rPr>
              <w:t>绍兴盛鑫印染有限公司技术副总经理</w:t>
            </w:r>
          </w:p>
        </w:tc>
      </w:tr>
    </w:tbl>
    <w:p w:rsidR="00C010DD" w:rsidRDefault="00C010DD">
      <w:pPr>
        <w:widowControl/>
        <w:rPr>
          <w:rFonts w:ascii="Times New Roman" w:eastAsia="仿宋_GB2312" w:hAnsi="Times New Roman"/>
          <w:color w:val="000000"/>
          <w:kern w:val="0"/>
          <w:sz w:val="32"/>
          <w:szCs w:val="32"/>
        </w:rPr>
      </w:pPr>
    </w:p>
    <w:sectPr w:rsidR="00C010DD" w:rsidSect="00FB754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E5FD451"/>
    <w:rsid w:val="00A0432A"/>
    <w:rsid w:val="00C010DD"/>
    <w:rsid w:val="00C74125"/>
    <w:rsid w:val="00CE188C"/>
    <w:rsid w:val="00DC2F53"/>
    <w:rsid w:val="00E7713C"/>
    <w:rsid w:val="00FB754C"/>
    <w:rsid w:val="02985399"/>
    <w:rsid w:val="03E71E3B"/>
    <w:rsid w:val="042B47E5"/>
    <w:rsid w:val="083F50EE"/>
    <w:rsid w:val="0FDD5881"/>
    <w:rsid w:val="116E6C80"/>
    <w:rsid w:val="13C604D7"/>
    <w:rsid w:val="17C97DB4"/>
    <w:rsid w:val="17DB32FA"/>
    <w:rsid w:val="199F002D"/>
    <w:rsid w:val="1A136593"/>
    <w:rsid w:val="1A1C7E91"/>
    <w:rsid w:val="1CFF3269"/>
    <w:rsid w:val="1DB448FA"/>
    <w:rsid w:val="1E095728"/>
    <w:rsid w:val="22EE28BB"/>
    <w:rsid w:val="23D5691E"/>
    <w:rsid w:val="23D775A3"/>
    <w:rsid w:val="24FC59B7"/>
    <w:rsid w:val="27567CB1"/>
    <w:rsid w:val="28015173"/>
    <w:rsid w:val="2A030B39"/>
    <w:rsid w:val="2C4A3FA2"/>
    <w:rsid w:val="2D431FBA"/>
    <w:rsid w:val="2E5FD451"/>
    <w:rsid w:val="2E7727AB"/>
    <w:rsid w:val="2E783263"/>
    <w:rsid w:val="2FF36457"/>
    <w:rsid w:val="316C2336"/>
    <w:rsid w:val="33676160"/>
    <w:rsid w:val="36C50B87"/>
    <w:rsid w:val="36EC3D44"/>
    <w:rsid w:val="373C088D"/>
    <w:rsid w:val="38376395"/>
    <w:rsid w:val="383F306C"/>
    <w:rsid w:val="39D612D7"/>
    <w:rsid w:val="3B073A6A"/>
    <w:rsid w:val="3C605CD1"/>
    <w:rsid w:val="3C657807"/>
    <w:rsid w:val="3C8F16B6"/>
    <w:rsid w:val="3CFA1080"/>
    <w:rsid w:val="3D312002"/>
    <w:rsid w:val="40A96338"/>
    <w:rsid w:val="426A57F3"/>
    <w:rsid w:val="45C847DC"/>
    <w:rsid w:val="462E4D63"/>
    <w:rsid w:val="466C0A69"/>
    <w:rsid w:val="47BB2A14"/>
    <w:rsid w:val="4B6E0332"/>
    <w:rsid w:val="4E21445C"/>
    <w:rsid w:val="4F7B4353"/>
    <w:rsid w:val="51280F2C"/>
    <w:rsid w:val="51BE73E8"/>
    <w:rsid w:val="535E35F2"/>
    <w:rsid w:val="5BAA18B1"/>
    <w:rsid w:val="5CC9020E"/>
    <w:rsid w:val="5DB30FA0"/>
    <w:rsid w:val="5F9C4FA7"/>
    <w:rsid w:val="60A20A12"/>
    <w:rsid w:val="612B6729"/>
    <w:rsid w:val="63FB71EF"/>
    <w:rsid w:val="648E57E3"/>
    <w:rsid w:val="674D7C4B"/>
    <w:rsid w:val="6A9C0246"/>
    <w:rsid w:val="6B846117"/>
    <w:rsid w:val="6E6B5CC2"/>
    <w:rsid w:val="6EA00308"/>
    <w:rsid w:val="6F063E1D"/>
    <w:rsid w:val="6F7D17CA"/>
    <w:rsid w:val="6FB33438"/>
    <w:rsid w:val="705C23FD"/>
    <w:rsid w:val="71E32D31"/>
    <w:rsid w:val="730C58F9"/>
    <w:rsid w:val="7494150C"/>
    <w:rsid w:val="75253544"/>
    <w:rsid w:val="75A12D0D"/>
    <w:rsid w:val="75C53806"/>
    <w:rsid w:val="76275D34"/>
    <w:rsid w:val="77ED78D7"/>
    <w:rsid w:val="78DA0727"/>
    <w:rsid w:val="7A6411CB"/>
    <w:rsid w:val="7B1A58A8"/>
    <w:rsid w:val="7D07367E"/>
    <w:rsid w:val="7EBC13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54C"/>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FB754C"/>
    <w:rPr>
      <w:rFonts w:cs="Times New Roman"/>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3</Pages>
  <Words>230</Words>
  <Characters>1311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邵越莉</cp:lastModifiedBy>
  <cp:revision>2</cp:revision>
  <cp:lastPrinted>2020-12-31T08:15:00Z</cp:lastPrinted>
  <dcterms:created xsi:type="dcterms:W3CDTF">2020-12-30T21:53:00Z</dcterms:created>
  <dcterms:modified xsi:type="dcterms:W3CDTF">2020-12-31T08:45:00Z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229227197_cloud</vt:lpwstr>
  </property>
</Properties>
</file>